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C1" w:rsidRDefault="00BA76C1" w:rsidP="00135DA6">
      <w:pPr>
        <w:pStyle w:val="BodyTex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Name of Co-Beneficiary Organisation: </w:t>
      </w:r>
      <w:r w:rsidR="003067A6">
        <w:rPr>
          <w:rFonts w:ascii="Calibri" w:hAnsi="Calibri" w:cs="Calibri"/>
          <w:b/>
        </w:rPr>
        <w:t>Positive Eye Ltd</w:t>
      </w:r>
    </w:p>
    <w:p w:rsidR="00BA76C1" w:rsidRDefault="00BA76C1" w:rsidP="00135DA6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 Person</w:t>
      </w:r>
      <w:r w:rsidR="003067A6">
        <w:rPr>
          <w:rFonts w:ascii="Calibri" w:hAnsi="Calibri" w:cs="Calibri"/>
          <w:b/>
        </w:rPr>
        <w:t xml:space="preserve"> Gwyneth McCormack</w:t>
      </w:r>
    </w:p>
    <w:p w:rsidR="00BA76C1" w:rsidRPr="00786339" w:rsidRDefault="00BA76C1" w:rsidP="00786339">
      <w:pPr>
        <w:pStyle w:val="BodyText"/>
        <w:jc w:val="center"/>
        <w:rPr>
          <w:rFonts w:ascii="Calibri" w:hAnsi="Calibri" w:cs="Calibri"/>
          <w:b/>
        </w:rPr>
      </w:pPr>
      <w:r w:rsidRPr="00786339">
        <w:rPr>
          <w:rFonts w:ascii="Calibri" w:hAnsi="Calibri" w:cs="Calibri"/>
          <w:b/>
        </w:rPr>
        <w:t>FOR THE PERIOD</w:t>
      </w:r>
      <w:r w:rsidR="00D4433A">
        <w:rPr>
          <w:rFonts w:ascii="Calibri" w:hAnsi="Calibri" w:cs="Calibri"/>
          <w:b/>
        </w:rPr>
        <w:t xml:space="preserve"> (</w:t>
      </w:r>
      <w:r w:rsidR="009820C7">
        <w:rPr>
          <w:rFonts w:ascii="Calibri" w:hAnsi="Calibri" w:cs="Calibri"/>
          <w:b/>
        </w:rPr>
        <w:t>January 2016</w:t>
      </w:r>
      <w:r w:rsidR="00D4433A">
        <w:rPr>
          <w:rFonts w:ascii="Calibri" w:hAnsi="Calibri" w:cs="Calibri"/>
          <w:b/>
        </w:rPr>
        <w:t>)</w:t>
      </w:r>
    </w:p>
    <w:p w:rsidR="00BA76C1" w:rsidRPr="00DA040C" w:rsidRDefault="00BA76C1" w:rsidP="00135DA6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2552"/>
        <w:gridCol w:w="5245"/>
      </w:tblGrid>
      <w:tr w:rsidR="00BA76C1" w:rsidRPr="00786339" w:rsidTr="00155350">
        <w:trPr>
          <w:cantSplit/>
          <w:trHeight w:val="605"/>
        </w:trPr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Brief description of dissemination activity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and Format (presentation, article, tv appearance…..)</w:t>
            </w:r>
          </w:p>
        </w:tc>
        <w:tc>
          <w:tcPr>
            <w:tcW w:w="184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 xml:space="preserve">Date(s) 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(DD/MM/YY)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Place/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Journal/Newspaper/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Other Media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ind w:left="-8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 xml:space="preserve">Targeted audiences/ target numbers </w:t>
            </w:r>
          </w:p>
        </w:tc>
      </w:tr>
      <w:tr w:rsidR="00BA76C1" w:rsidRPr="00122EA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3067A6" w:rsidP="009820C7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Positive Eye </w:t>
            </w:r>
            <w:r w:rsidR="009820C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– notice about attending the TeachCVI meeting in Sweden.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3067A6" w:rsidP="009820C7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5</w:t>
            </w:r>
            <w:r w:rsidR="009820C7">
              <w:rPr>
                <w:rFonts w:ascii="Calibri" w:hAnsi="Calibri" w:cs="Calibri"/>
                <w:sz w:val="24"/>
                <w:szCs w:val="24"/>
                <w:lang w:val="fr-FR"/>
              </w:rPr>
              <w:t>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9820C7" w:rsidP="003F1721">
            <w:pPr>
              <w:spacing w:line="240" w:lineRule="auto"/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Facebook and twitter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3067A6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SENCO’s, Teaching assistants of VI. Habilitation specialists approx 400</w:t>
            </w:r>
          </w:p>
        </w:tc>
      </w:tr>
      <w:tr w:rsidR="00BA76C1" w:rsidRPr="00122EA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Email to dissemination list with update on progress of project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11.1.17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Email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9820C7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specialists in working with children with VI approx 70</w:t>
            </w:r>
          </w:p>
        </w:tc>
      </w:tr>
      <w:tr w:rsidR="00122EA9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Facebook – meeting attended in Sweden and link to website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13.1.17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Facebook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teaching assistants of VI +350 followers</w:t>
            </w:r>
          </w:p>
        </w:tc>
      </w:tr>
      <w:tr w:rsidR="00122EA9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Linked IN – Meeting attended in Sweden and link to website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Linked in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teaching assistants of VI – 500 + followers</w:t>
            </w:r>
          </w:p>
        </w:tc>
      </w:tr>
      <w:tr w:rsidR="00BA76C1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BA76C1" w:rsidRPr="00CE7546" w:rsidRDefault="00BA76C1" w:rsidP="00135DA6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BA76C1" w:rsidRPr="00CE7546" w:rsidRDefault="00BA76C1" w:rsidP="00786339">
      <w:pPr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BA76C1" w:rsidRPr="00CE7546" w:rsidRDefault="00BA76C1" w:rsidP="00135DA6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2B075B" w:rsidRDefault="002B075B" w:rsidP="00135DA6">
      <w:pPr>
        <w:spacing w:line="240" w:lineRule="auto"/>
        <w:rPr>
          <w:rFonts w:ascii="Arial" w:hAnsi="Arial" w:cs="Arial"/>
          <w:sz w:val="24"/>
          <w:szCs w:val="24"/>
        </w:rPr>
      </w:pPr>
    </w:p>
    <w:p w:rsidR="00D4433A" w:rsidRPr="002B075B" w:rsidRDefault="002B075B" w:rsidP="00135D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B075B">
        <w:rPr>
          <w:rFonts w:ascii="Arial" w:hAnsi="Arial" w:cs="Arial"/>
          <w:sz w:val="24"/>
          <w:szCs w:val="24"/>
        </w:rPr>
        <w:t xml:space="preserve">Article on Positive Eye website </w:t>
      </w:r>
      <w:hyperlink r:id="rId7" w:history="1">
        <w:r w:rsidR="00D4433A" w:rsidRPr="002B075B">
          <w:rPr>
            <w:rStyle w:val="Hyperlink"/>
            <w:rFonts w:ascii="Arial" w:hAnsi="Arial" w:cs="Arial"/>
            <w:b/>
            <w:sz w:val="24"/>
            <w:szCs w:val="24"/>
          </w:rPr>
          <w:t>http://www.positiveeye.co.uk/?p=6727</w:t>
        </w:r>
      </w:hyperlink>
      <w:r w:rsidR="00D4433A" w:rsidRPr="002B075B">
        <w:rPr>
          <w:rFonts w:ascii="Arial" w:hAnsi="Arial" w:cs="Arial"/>
          <w:b/>
          <w:sz w:val="24"/>
          <w:szCs w:val="24"/>
        </w:rPr>
        <w:t xml:space="preserve"> </w:t>
      </w:r>
    </w:p>
    <w:p w:rsidR="002B075B" w:rsidRDefault="008F25E2" w:rsidP="00135DA6">
      <w:pPr>
        <w:spacing w:line="240" w:lineRule="auto"/>
        <w:rPr>
          <w:rFonts w:ascii="Arial" w:hAnsi="Arial" w:cs="Arial"/>
          <w:b/>
          <w:sz w:val="28"/>
        </w:rPr>
      </w:pPr>
      <w:hyperlink r:id="rId8" w:history="1">
        <w:r w:rsidR="0011151A" w:rsidRPr="00B43DD1">
          <w:rPr>
            <w:rStyle w:val="Hyperlink"/>
            <w:rFonts w:ascii="Arial" w:hAnsi="Arial" w:cs="Arial"/>
            <w:b/>
            <w:sz w:val="28"/>
          </w:rPr>
          <w:t>https://www.facebook.com/gwyneth.mccormack</w:t>
        </w:r>
      </w:hyperlink>
      <w:r w:rsidR="0011151A">
        <w:rPr>
          <w:rFonts w:ascii="Arial" w:hAnsi="Arial" w:cs="Arial"/>
          <w:b/>
          <w:sz w:val="28"/>
        </w:rPr>
        <w:t xml:space="preserve"> </w:t>
      </w:r>
    </w:p>
    <w:p w:rsidR="0011151A" w:rsidRDefault="008F25E2" w:rsidP="00135DA6">
      <w:pPr>
        <w:spacing w:line="240" w:lineRule="auto"/>
        <w:rPr>
          <w:rFonts w:ascii="Arial" w:hAnsi="Arial" w:cs="Arial"/>
          <w:b/>
          <w:sz w:val="28"/>
        </w:rPr>
      </w:pPr>
      <w:hyperlink r:id="rId9" w:history="1">
        <w:r w:rsidR="0011151A" w:rsidRPr="00B43DD1">
          <w:rPr>
            <w:rStyle w:val="Hyperlink"/>
            <w:rFonts w:ascii="Arial" w:hAnsi="Arial" w:cs="Arial"/>
            <w:b/>
            <w:sz w:val="28"/>
          </w:rPr>
          <w:t>https://www.facebook.com/PositiveEye/?fref=ts</w:t>
        </w:r>
      </w:hyperlink>
      <w:r w:rsidR="0011151A">
        <w:rPr>
          <w:rFonts w:ascii="Arial" w:hAnsi="Arial" w:cs="Arial"/>
          <w:b/>
          <w:sz w:val="28"/>
        </w:rPr>
        <w:t xml:space="preserve"> </w:t>
      </w: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6D63F3">
      <w:r w:rsidRPr="006D63F3">
        <w:rPr>
          <w:noProof/>
          <w:lang w:val="is-IS" w:eastAsia="is-IS"/>
        </w:rPr>
        <w:drawing>
          <wp:inline distT="0" distB="0" distL="0" distR="0">
            <wp:extent cx="6840220" cy="410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C1" w:rsidRPr="00CE7546" w:rsidRDefault="00BA76C1">
      <w:pPr>
        <w:rPr>
          <w:rFonts w:ascii="Calibri" w:hAnsi="Calibri" w:cs="Calibri"/>
          <w:sz w:val="24"/>
          <w:szCs w:val="24"/>
        </w:rPr>
      </w:pPr>
    </w:p>
    <w:sectPr w:rsidR="00BA76C1" w:rsidRPr="00CE7546" w:rsidSect="00135DA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2" w:rsidRDefault="008F25E2" w:rsidP="00135DA6">
      <w:pPr>
        <w:spacing w:line="240" w:lineRule="auto"/>
      </w:pPr>
      <w:r>
        <w:separator/>
      </w:r>
    </w:p>
  </w:endnote>
  <w:endnote w:type="continuationSeparator" w:id="0">
    <w:p w:rsidR="008F25E2" w:rsidRDefault="008F25E2" w:rsidP="0013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C1" w:rsidRDefault="000B44D6">
    <w:pPr>
      <w:pStyle w:val="Footer"/>
      <w:jc w:val="right"/>
    </w:pPr>
    <w:r>
      <w:fldChar w:fldCharType="begin"/>
    </w:r>
    <w:r w:rsidR="000A2C1F">
      <w:instrText xml:space="preserve"> PAGE   \* MERGEFORMAT </w:instrText>
    </w:r>
    <w:r>
      <w:fldChar w:fldCharType="separate"/>
    </w:r>
    <w:r w:rsidR="00DA633A">
      <w:rPr>
        <w:noProof/>
      </w:rPr>
      <w:t>1</w:t>
    </w:r>
    <w:r>
      <w:rPr>
        <w:noProof/>
      </w:rPr>
      <w:fldChar w:fldCharType="end"/>
    </w:r>
  </w:p>
  <w:p w:rsidR="00BA76C1" w:rsidRDefault="00BA76C1" w:rsidP="007863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2" w:rsidRDefault="008F25E2" w:rsidP="00135DA6">
      <w:pPr>
        <w:spacing w:line="240" w:lineRule="auto"/>
      </w:pPr>
      <w:r>
        <w:separator/>
      </w:r>
    </w:p>
  </w:footnote>
  <w:footnote w:type="continuationSeparator" w:id="0">
    <w:p w:rsidR="008F25E2" w:rsidRDefault="008F25E2" w:rsidP="00135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42"/>
      <w:gridCol w:w="8463"/>
      <w:gridCol w:w="2769"/>
    </w:tblGrid>
    <w:tr w:rsidR="00BA76C1" w:rsidTr="00B85F52"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 w:rsidR="00BA76C1" w:rsidRDefault="00BA76C1">
          <w:pPr>
            <w:pStyle w:val="Header"/>
          </w:pPr>
        </w:p>
      </w:tc>
      <w:tc>
        <w:tcPr>
          <w:tcW w:w="8463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BA76C1">
          <w:pPr>
            <w:pStyle w:val="Header"/>
            <w:rPr>
              <w:rFonts w:ascii="Calibri" w:hAnsi="Calibri" w:cs="Calibri"/>
              <w:b/>
              <w:sz w:val="24"/>
              <w:szCs w:val="24"/>
            </w:rPr>
          </w:pPr>
        </w:p>
        <w:p w:rsidR="00BA76C1" w:rsidRPr="00B85F52" w:rsidRDefault="00BA76C1" w:rsidP="00B85F52">
          <w:pPr>
            <w:pStyle w:val="Header"/>
            <w:jc w:val="center"/>
            <w:rPr>
              <w:rFonts w:ascii="Calibri" w:hAnsi="Calibri" w:cs="Calibri"/>
              <w:b/>
              <w:sz w:val="42"/>
              <w:szCs w:val="24"/>
            </w:rPr>
          </w:pPr>
          <w:r w:rsidRPr="00B85F52">
            <w:rPr>
              <w:rFonts w:ascii="Calibri" w:hAnsi="Calibri" w:cs="Calibri"/>
              <w:b/>
              <w:sz w:val="42"/>
              <w:szCs w:val="24"/>
            </w:rPr>
            <w:t>CO-BENEFICIARIES’ DISSEMINATION UPDATE</w:t>
          </w:r>
        </w:p>
        <w:p w:rsidR="00BA76C1" w:rsidRPr="00B85F52" w:rsidRDefault="00BA76C1" w:rsidP="007C5040">
          <w:pPr>
            <w:pStyle w:val="Header"/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tc>
      <w:tc>
        <w:tcPr>
          <w:tcW w:w="2769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0A2C1F">
          <w:pPr>
            <w:pStyle w:val="Header"/>
            <w:rPr>
              <w:rFonts w:ascii="Calibri" w:hAnsi="Calibri" w:cs="Calibri"/>
              <w:sz w:val="24"/>
              <w:szCs w:val="24"/>
            </w:rPr>
          </w:pPr>
          <w:r>
            <w:rPr>
              <w:noProof/>
              <w:lang w:val="is-IS" w:eastAsia="is-IS"/>
            </w:rPr>
            <w:drawing>
              <wp:inline distT="0" distB="0" distL="0" distR="0">
                <wp:extent cx="1547495" cy="9963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6C1" w:rsidRPr="005F32A8" w:rsidRDefault="005F32A8" w:rsidP="005F32A8">
    <w:pPr>
      <w:pStyle w:val="Header"/>
      <w:jc w:val="center"/>
      <w:rPr>
        <w:rFonts w:ascii="Tahoma" w:hAnsi="Tahoma" w:cs="Tahoma"/>
        <w:sz w:val="32"/>
      </w:rPr>
    </w:pPr>
    <w:r w:rsidRPr="005F32A8">
      <w:rPr>
        <w:rFonts w:ascii="Tahoma" w:hAnsi="Tahoma" w:cs="Tahoma"/>
        <w:sz w:val="32"/>
      </w:rPr>
      <w:t>TEACH CVI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A6"/>
    <w:rsid w:val="000815CB"/>
    <w:rsid w:val="000A2C1F"/>
    <w:rsid w:val="000B44D6"/>
    <w:rsid w:val="0011151A"/>
    <w:rsid w:val="00122EA9"/>
    <w:rsid w:val="00135DA6"/>
    <w:rsid w:val="00155350"/>
    <w:rsid w:val="002237E7"/>
    <w:rsid w:val="0028266C"/>
    <w:rsid w:val="002A0605"/>
    <w:rsid w:val="002B075B"/>
    <w:rsid w:val="003067A6"/>
    <w:rsid w:val="00307CED"/>
    <w:rsid w:val="003374F1"/>
    <w:rsid w:val="0039376E"/>
    <w:rsid w:val="00395CC0"/>
    <w:rsid w:val="003A5A60"/>
    <w:rsid w:val="003C0EEF"/>
    <w:rsid w:val="003F1721"/>
    <w:rsid w:val="00400A92"/>
    <w:rsid w:val="004355BA"/>
    <w:rsid w:val="004E49D8"/>
    <w:rsid w:val="004F516D"/>
    <w:rsid w:val="00533885"/>
    <w:rsid w:val="005F32A8"/>
    <w:rsid w:val="00605A45"/>
    <w:rsid w:val="00632227"/>
    <w:rsid w:val="006D188B"/>
    <w:rsid w:val="006D63F3"/>
    <w:rsid w:val="006E1582"/>
    <w:rsid w:val="0072515A"/>
    <w:rsid w:val="00774C90"/>
    <w:rsid w:val="00786339"/>
    <w:rsid w:val="007C5040"/>
    <w:rsid w:val="00813CC6"/>
    <w:rsid w:val="00834CD8"/>
    <w:rsid w:val="008852F8"/>
    <w:rsid w:val="008F25E2"/>
    <w:rsid w:val="009204FE"/>
    <w:rsid w:val="00931B52"/>
    <w:rsid w:val="00964CA0"/>
    <w:rsid w:val="009820C7"/>
    <w:rsid w:val="009B2B92"/>
    <w:rsid w:val="00A668D1"/>
    <w:rsid w:val="00AB7FBC"/>
    <w:rsid w:val="00B30E6D"/>
    <w:rsid w:val="00B5726E"/>
    <w:rsid w:val="00B85F52"/>
    <w:rsid w:val="00BA76C1"/>
    <w:rsid w:val="00C10050"/>
    <w:rsid w:val="00C57942"/>
    <w:rsid w:val="00CE7546"/>
    <w:rsid w:val="00D136BD"/>
    <w:rsid w:val="00D4433A"/>
    <w:rsid w:val="00D724C9"/>
    <w:rsid w:val="00DA040C"/>
    <w:rsid w:val="00DA633A"/>
    <w:rsid w:val="00EB3DC2"/>
    <w:rsid w:val="00EE03BC"/>
    <w:rsid w:val="00EE7D3A"/>
    <w:rsid w:val="00F172A9"/>
    <w:rsid w:val="00F42089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ipäteksti Char Char Char Char"/>
    <w:basedOn w:val="Normal"/>
    <w:link w:val="BodyTextChar"/>
    <w:uiPriority w:val="99"/>
    <w:rsid w:val="00135DA6"/>
    <w:pPr>
      <w:widowControl/>
      <w:adjustRightInd/>
      <w:spacing w:after="120" w:line="240" w:lineRule="auto"/>
      <w:textAlignment w:val="auto"/>
    </w:pPr>
    <w:rPr>
      <w:sz w:val="24"/>
      <w:szCs w:val="24"/>
    </w:rPr>
  </w:style>
  <w:style w:type="character" w:customStyle="1" w:styleId="BodyTextChar">
    <w:name w:val="Body Text Char"/>
    <w:aliases w:val="Leipäteksti Char Char Char Char Char"/>
    <w:basedOn w:val="DefaultParagraphFont"/>
    <w:link w:val="BodyText"/>
    <w:uiPriority w:val="99"/>
    <w:locked/>
    <w:rsid w:val="00135DA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35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D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ipäteksti Char Char Char Char"/>
    <w:basedOn w:val="Normal"/>
    <w:link w:val="BodyTextChar"/>
    <w:uiPriority w:val="99"/>
    <w:rsid w:val="00135DA6"/>
    <w:pPr>
      <w:widowControl/>
      <w:adjustRightInd/>
      <w:spacing w:after="120" w:line="240" w:lineRule="auto"/>
      <w:textAlignment w:val="auto"/>
    </w:pPr>
    <w:rPr>
      <w:sz w:val="24"/>
      <w:szCs w:val="24"/>
    </w:rPr>
  </w:style>
  <w:style w:type="character" w:customStyle="1" w:styleId="BodyTextChar">
    <w:name w:val="Body Text Char"/>
    <w:aliases w:val="Leipäteksti Char Char Char Char Char"/>
    <w:basedOn w:val="DefaultParagraphFont"/>
    <w:link w:val="BodyText"/>
    <w:uiPriority w:val="99"/>
    <w:locked/>
    <w:rsid w:val="00135DA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35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D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wyneth.mccorm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itiveeye.co.uk/?p=6727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sitiveEye/?fref=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complete and return this, with a copy of the documentation and photos to Oben oben755@gmail</vt:lpstr>
      <vt:lpstr>Please complete and return this, with a copy of the documentation and photos to Oben oben755@gmail</vt:lpstr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this, with a copy of the documentation and photos to Oben oben755@gmail</dc:title>
  <dc:creator>John Laptop</dc:creator>
  <cp:lastModifiedBy>Oddbergur Eiríksson</cp:lastModifiedBy>
  <cp:revision>2</cp:revision>
  <dcterms:created xsi:type="dcterms:W3CDTF">2017-03-24T13:44:00Z</dcterms:created>
  <dcterms:modified xsi:type="dcterms:W3CDTF">2017-03-24T13:44:00Z</dcterms:modified>
</cp:coreProperties>
</file>